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  <w:rPr>
          <w:rFonts w:hint="eastAsia"/>
          <w:color w:val="FF0000"/>
          <w:sz w:val="36"/>
          <w:szCs w:val="36"/>
          <w:lang w:val="en-US" w:eastAsia="zh-CN"/>
        </w:rPr>
      </w:pPr>
      <w:r>
        <w:rPr>
          <w:rFonts w:hint="eastAsia"/>
          <w:color w:val="FF0000"/>
          <w:sz w:val="36"/>
          <w:szCs w:val="36"/>
          <w:lang w:val="en-US" w:eastAsia="zh-CN"/>
        </w:rPr>
        <w:t>index.html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3419475"/>
            <wp:effectExtent l="0" t="0" r="317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color w:val="FF0000"/>
          <w:sz w:val="32"/>
          <w:szCs w:val="40"/>
          <w:lang w:val="en-US" w:eastAsia="zh-CN"/>
        </w:rPr>
      </w:pPr>
      <w:r>
        <w:rPr>
          <w:rFonts w:hint="eastAsia"/>
          <w:color w:val="FF0000"/>
          <w:sz w:val="32"/>
          <w:szCs w:val="40"/>
          <w:lang w:val="en-US" w:eastAsia="zh-CN"/>
        </w:rPr>
        <w:t xml:space="preserve">index.html中点击跳转页面   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2416810"/>
            <wp:effectExtent l="0" t="0" r="317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67325" cy="2416810"/>
            <wp:effectExtent l="0" t="0" r="3175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index.html 中CSS3的效果有        其余都是js效果</w:t>
      </w:r>
    </w:p>
    <w:p>
      <w:pPr>
        <w:numPr>
          <w:numId w:val="0"/>
        </w:numPr>
      </w:pPr>
      <w:r>
        <w:drawing>
          <wp:inline distT="0" distB="0" distL="114300" distR="114300">
            <wp:extent cx="4737100" cy="28448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284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422650" cy="386080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3860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3371850" cy="4140200"/>
            <wp:effectExtent l="0" t="0" r="635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414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3068955</wp:posOffset>
                </wp:positionH>
                <wp:positionV relativeFrom="paragraph">
                  <wp:posOffset>1778000</wp:posOffset>
                </wp:positionV>
                <wp:extent cx="1155700" cy="495300"/>
                <wp:effectExtent l="4445" t="4445" r="8255" b="8255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4211955" y="2692400"/>
                          <a:ext cx="115570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eastAsia" w:eastAsiaTheme="minorEastAsia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CN"/>
                              </w:rPr>
                              <w:t>点击播放视频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1.65pt;margin-top:140pt;height:39pt;width:91pt;z-index:251658240;mso-width-relative:page;mso-height-relative:page;" fillcolor="#FFFFFF [3201]" filled="t" stroked="t" coordsize="21600,21600" o:gfxdata="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UN2iAdcAAAALAQAADwAAAAAAAAAB&#10;ACAAAAAiAAAAZHJzL2Rvd25yZXYueG1sUEsBAhQAFAAAAAgAh07iQPxXNlFKAgAAdwQAAA4AAAAA&#10;AAAAAQAgAAAAJgEAAGRycy9lMm9Eb2MueG1sUEsFBgAAAAAGAAYAWQEAAOI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eastAsiaTheme="minorEastAsia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lang w:val="en-US" w:eastAsia="zh-CN"/>
                        </w:rPr>
                        <w:t>点击播放视频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4559300" cy="35052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270500" cy="5257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  <w:r>
        <w:drawing>
          <wp:inline distT="0" distB="0" distL="114300" distR="114300">
            <wp:extent cx="5156200" cy="54673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5467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eastAsia"/>
          <w:color w:val="FF0000"/>
          <w:sz w:val="32"/>
          <w:szCs w:val="40"/>
          <w:lang w:val="en-US" w:eastAsia="zh-CN"/>
        </w:rPr>
      </w:pPr>
      <w:r>
        <w:rPr>
          <w:rFonts w:hint="eastAsia"/>
          <w:color w:val="FF0000"/>
          <w:sz w:val="32"/>
          <w:szCs w:val="40"/>
          <w:lang w:val="en-US" w:eastAsia="zh-CN"/>
        </w:rPr>
        <w:t>在index.html中顶部导航栏中点击登录有个登录弹出框可做简单验证</w:t>
      </w:r>
    </w:p>
    <w:p>
      <w:pPr>
        <w:numPr>
          <w:numId w:val="0"/>
        </w:numPr>
      </w:pPr>
      <w:r>
        <w:drawing>
          <wp:inline distT="0" distB="0" distL="114300" distR="114300">
            <wp:extent cx="5267325" cy="2416810"/>
            <wp:effectExtent l="0" t="0" r="3175" b="889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color w:val="FF0000"/>
          <w:sz w:val="40"/>
          <w:szCs w:val="48"/>
          <w:lang w:val="en-US" w:eastAsia="zh-CN"/>
        </w:rPr>
      </w:pPr>
      <w:r>
        <w:rPr>
          <w:rFonts w:hint="eastAsia"/>
          <w:color w:val="FF0000"/>
          <w:sz w:val="40"/>
          <w:szCs w:val="48"/>
          <w:lang w:val="en-US" w:eastAsia="zh-CN"/>
        </w:rPr>
        <w:t>handTour.html</w:t>
      </w:r>
    </w:p>
    <w:p>
      <w:pPr>
        <w:numPr>
          <w:numId w:val="0"/>
        </w:numPr>
        <w:ind w:leftChars="0"/>
        <w:rPr>
          <w:rFonts w:hint="eastAsia"/>
          <w:color w:val="FF0000"/>
          <w:sz w:val="40"/>
          <w:szCs w:val="48"/>
          <w:lang w:val="en-US" w:eastAsia="zh-CN"/>
        </w:rPr>
      </w:pPr>
      <w:r>
        <w:drawing>
          <wp:inline distT="0" distB="0" distL="114300" distR="114300">
            <wp:extent cx="5267325" cy="2416810"/>
            <wp:effectExtent l="0" t="0" r="3175" b="889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color w:val="FF0000"/>
          <w:sz w:val="40"/>
          <w:szCs w:val="48"/>
          <w:lang w:val="en-US" w:eastAsia="zh-CN"/>
        </w:rPr>
        <w:t>handTour.html是全屏滚动页面  jq实现效果</w:t>
      </w:r>
    </w:p>
    <w:p>
      <w:pPr>
        <w:numPr>
          <w:numId w:val="0"/>
        </w:numPr>
        <w:ind w:leftChars="0"/>
        <w:rPr>
          <w:rFonts w:hint="eastAsia"/>
          <w:color w:val="FF0000"/>
          <w:sz w:val="40"/>
          <w:szCs w:val="48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color w:val="FF0000"/>
          <w:sz w:val="40"/>
          <w:szCs w:val="48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color w:val="FF0000"/>
          <w:sz w:val="40"/>
          <w:szCs w:val="48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color w:val="FF0000"/>
          <w:sz w:val="40"/>
          <w:szCs w:val="48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color w:val="FF0000"/>
          <w:sz w:val="40"/>
          <w:szCs w:val="48"/>
          <w:lang w:val="en-US" w:eastAsia="zh-CN"/>
        </w:rPr>
      </w:pPr>
      <w:r>
        <w:rPr>
          <w:rFonts w:hint="eastAsia"/>
          <w:color w:val="FF0000"/>
          <w:sz w:val="40"/>
          <w:szCs w:val="48"/>
          <w:lang w:val="en-US" w:eastAsia="zh-CN"/>
        </w:rPr>
        <w:t>wellDressed.html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2416810"/>
            <wp:effectExtent l="0" t="0" r="3175" b="889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/>
          <w:color w:val="FF0000"/>
          <w:sz w:val="36"/>
          <w:szCs w:val="44"/>
          <w:lang w:val="en-US" w:eastAsia="zh-CN"/>
        </w:rPr>
      </w:pPr>
      <w:r>
        <w:rPr>
          <w:rFonts w:hint="eastAsia"/>
          <w:color w:val="FF0000"/>
          <w:sz w:val="36"/>
          <w:szCs w:val="44"/>
          <w:lang w:val="en-US" w:eastAsia="zh-CN"/>
        </w:rPr>
        <w:t>tab切换加CSS3效果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267325" cy="2416810"/>
            <wp:effectExtent l="0" t="0" r="3175" b="889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1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048250" cy="5334000"/>
            <wp:effectExtent l="0" t="0" r="6350" b="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  <w:rPr>
          <w:rFonts w:hint="eastAsia"/>
          <w:color w:val="FF0000"/>
          <w:sz w:val="32"/>
          <w:szCs w:val="40"/>
          <w:lang w:val="en-US" w:eastAsia="zh-CN"/>
        </w:rPr>
      </w:pPr>
      <w:r>
        <w:rPr>
          <w:rFonts w:hint="eastAsia"/>
          <w:color w:val="FF0000"/>
          <w:sz w:val="32"/>
          <w:szCs w:val="40"/>
          <w:lang w:val="en-US" w:eastAsia="zh-CN"/>
        </w:rPr>
        <w:t>index.html    index.css   index.js</w:t>
      </w:r>
    </w:p>
    <w:p>
      <w:pPr>
        <w:numPr>
          <w:numId w:val="0"/>
        </w:numPr>
        <w:ind w:leftChars="0"/>
        <w:rPr>
          <w:rFonts w:hint="eastAsia"/>
          <w:color w:val="FF0000"/>
          <w:sz w:val="32"/>
          <w:szCs w:val="40"/>
          <w:lang w:val="en-US" w:eastAsia="zh-CN"/>
        </w:rPr>
      </w:pPr>
      <w:r>
        <w:rPr>
          <w:rFonts w:hint="eastAsia"/>
          <w:color w:val="FF0000"/>
          <w:sz w:val="32"/>
          <w:szCs w:val="40"/>
          <w:lang w:val="en-US" w:eastAsia="zh-CN"/>
        </w:rPr>
        <w:t>handTour.html   handTour.css  handTour.js</w:t>
      </w:r>
    </w:p>
    <w:p>
      <w:pPr>
        <w:numPr>
          <w:numId w:val="0"/>
        </w:numPr>
        <w:ind w:leftChars="0"/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 xml:space="preserve">wellDressed.html   wellDressed.css   wellDressed.js   </w:t>
      </w:r>
    </w:p>
    <w:p>
      <w:pPr>
        <w:numPr>
          <w:numId w:val="0"/>
        </w:numPr>
        <w:ind w:leftChars="0"/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mousewheels.js   鼠标滚轮事件 js</w:t>
      </w:r>
    </w:p>
    <w:p>
      <w:pPr>
        <w:numPr>
          <w:numId w:val="0"/>
        </w:numPr>
        <w:ind w:leftChars="0"/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videoPlay.js 是index.html 和wellDressed.html页面中视频播放的js代码</w:t>
      </w:r>
    </w:p>
    <w:p>
      <w:pPr>
        <w:numPr>
          <w:numId w:val="0"/>
        </w:numPr>
        <w:ind w:leftChars="0"/>
        <w:rPr>
          <w:rFonts w:hint="eastAsia"/>
          <w:color w:val="FF0000"/>
          <w:sz w:val="28"/>
          <w:szCs w:val="36"/>
          <w:lang w:val="en-US" w:eastAsia="zh-CN"/>
        </w:rPr>
      </w:pPr>
      <w:bookmarkStart w:id="0" w:name="_GoBack"/>
      <w:bookmarkEnd w:id="0"/>
    </w:p>
    <w:p>
      <w:pPr>
        <w:numPr>
          <w:numId w:val="0"/>
        </w:numPr>
        <w:ind w:leftChars="0"/>
        <w:rPr>
          <w:rFonts w:hint="eastAsia"/>
          <w:color w:val="FF0000"/>
          <w:sz w:val="28"/>
          <w:szCs w:val="36"/>
          <w:lang w:val="en-US" w:eastAsia="zh-CN"/>
        </w:rPr>
      </w:pPr>
      <w:r>
        <w:rPr>
          <w:rFonts w:hint="eastAsia"/>
          <w:color w:val="FF0000"/>
          <w:sz w:val="28"/>
          <w:szCs w:val="36"/>
          <w:lang w:val="en-US" w:eastAsia="zh-CN"/>
        </w:rPr>
        <w:t>js效果都是用jquery写的 jq链接进去的是网址形式  打开时要有网  里面的视频播放也是需要有网  视屏点击播放有声音</w:t>
      </w:r>
    </w:p>
    <w:p>
      <w:pPr>
        <w:numPr>
          <w:numId w:val="0"/>
        </w:numPr>
        <w:ind w:leftChars="0"/>
        <w:rPr>
          <w:rFonts w:hint="eastAsia"/>
          <w:color w:val="FF0000"/>
          <w:sz w:val="32"/>
          <w:szCs w:val="40"/>
          <w:lang w:val="en-US" w:eastAsia="zh-CN"/>
        </w:rPr>
      </w:pPr>
    </w:p>
    <w:p>
      <w:pPr>
        <w:numPr>
          <w:numId w:val="0"/>
        </w:numPr>
        <w:ind w:leftChars="0"/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48AE772"/>
    <w:multiLevelType w:val="singleLevel"/>
    <w:tmpl w:val="D48AE772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C8714C5"/>
    <w:rsid w:val="18981B37"/>
    <w:rsid w:val="29FD6A7C"/>
    <w:rsid w:val="3377147A"/>
    <w:rsid w:val="4E3C57AF"/>
    <w:rsid w:val="5C8714C5"/>
    <w:rsid w:val="68AF6567"/>
    <w:rsid w:val="6D535020"/>
    <w:rsid w:val="741B06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20302;&#35843;\AppData\Roaming\Kingsoft\wps\addons\pool\win-i386\knewfileruby_1.0.0.12\template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0.docx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Office_10.1.0.7566_F1E327BC-269C-435d-A152-05C5408002CA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2018-10-24T17:36:00Z</dcterms:created>
  <dc:creator>ノＨonEy°念</dc:creator>
  <cp:lastModifiedBy>ノＨonEy°念</cp:lastModifiedBy>
  <dcterms:modified xsi:type="dcterms:W3CDTF">2018-10-24T18:15:40Z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2052-10.1.0.7566</vt:lpwstr>
  </property>
</Properties>
</file>